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0001753224</w:t>
            </w: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835"/>
        </w:trPr>
        <w:tc>
          <w:tcPr>
            <w:tcW w:w="68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40" w:type="dxa"/>
            <w:vAlign w:val="bottom"/>
          </w:tcPr>
          <w:p>
            <w:pPr>
              <w:spacing w:after="0"/>
              <w:rPr>
                <w:sz w:val="24"/>
                <w:szCs w:val="24"/>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7"/>
              </w:rPr>
              <w:t>Y-mAbs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40" w:type="dxa"/>
            <w:vAlign w:val="bottom"/>
          </w:tcPr>
          <w:p>
            <w:pPr>
              <w:spacing w:after="0"/>
              <w:rPr>
                <w:sz w:val="24"/>
                <w:szCs w:val="24"/>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001-38650</w:t>
            </w:r>
          </w:p>
        </w:tc>
      </w:tr>
      <w:tr>
        <w:trPr>
          <w:trHeight w:val="258"/>
        </w:trPr>
        <w:tc>
          <w:tcPr>
            <w:tcW w:w="300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7"/>
              </w:rPr>
              <w:t>202 CARNEGIE CENTER</w:t>
            </w:r>
          </w:p>
        </w:tc>
      </w:tr>
      <w:tr>
        <w:trPr>
          <w:trHeight w:val="243"/>
        </w:trPr>
        <w:tc>
          <w:tcPr>
            <w:tcW w:w="30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34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SUITE 301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40" w:type="dxa"/>
            <w:vAlign w:val="bottom"/>
          </w:tcPr>
          <w:p>
            <w:pPr>
              <w:spacing w:after="0"/>
              <w:rPr>
                <w:sz w:val="21"/>
                <w:szCs w:val="21"/>
                <w:color w:val="auto"/>
              </w:rPr>
            </w:pPr>
          </w:p>
        </w:tc>
        <w:tc>
          <w:tcPr>
            <w:tcW w:w="34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PRINCETON</w:t>
            </w:r>
          </w:p>
        </w:tc>
      </w:tr>
      <w:tr>
        <w:trPr>
          <w:trHeight w:val="243"/>
        </w:trPr>
        <w:tc>
          <w:tcPr>
            <w:tcW w:w="30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34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JERSEY</w:t>
            </w:r>
          </w:p>
        </w:tc>
      </w:tr>
      <w:tr>
        <w:trPr>
          <w:trHeight w:val="282"/>
        </w:trPr>
        <w:tc>
          <w:tcPr>
            <w:tcW w:w="30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08540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40" w:type="dxa"/>
            <w:vAlign w:val="bottom"/>
          </w:tcPr>
          <w:p>
            <w:pPr>
              <w:spacing w:after="0"/>
              <w:rPr>
                <w:sz w:val="24"/>
                <w:szCs w:val="24"/>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646-885-8505</w:t>
            </w:r>
          </w:p>
        </w:tc>
      </w:tr>
      <w:tr>
        <w:trPr>
          <w:trHeight w:val="297"/>
        </w:trPr>
        <w:tc>
          <w:tcPr>
            <w:tcW w:w="68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Gad Thomas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10810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56546.86</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45218177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03/07/2025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Class</w:t>
            </w:r>
          </w:p>
        </w:tc>
        <w:tc>
          <w:tcPr>
            <w:tcW w:w="102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08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700" w:type="dxa"/>
            <w:vAlign w:val="bottom"/>
          </w:tcPr>
          <w:p>
            <w:pPr>
              <w:ind w:left="420"/>
              <w:spacing w:after="0"/>
              <w:rPr>
                <w:sz w:val="20"/>
                <w:szCs w:val="20"/>
                <w:color w:val="auto"/>
              </w:rPr>
            </w:pPr>
            <w:r>
              <w:rPr>
                <w:rFonts w:ascii="Times New Roman" w:cs="Times New Roman" w:eastAsia="Times New Roman" w:hAnsi="Times New Roman"/>
                <w:sz w:val="22"/>
                <w:szCs w:val="22"/>
                <w:b w:val="1"/>
                <w:bCs w:val="1"/>
                <w:color w:val="auto"/>
              </w:rPr>
              <w:t>Payment *</w:t>
            </w:r>
          </w:p>
        </w:tc>
      </w:tr>
      <w:tr>
        <w:trPr>
          <w:trHeight w:val="243"/>
        </w:trPr>
        <w:tc>
          <w:tcPr>
            <w:tcW w:w="1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08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86"/>
        </w:trPr>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1"/>
        </w:trPr>
        <w:tc>
          <w:tcPr>
            <w:tcW w:w="14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Vesting of</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Y-mAbs</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Common Stock</w:t>
            </w:r>
          </w:p>
        </w:tc>
        <w:tc>
          <w:tcPr>
            <w:tcW w:w="262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01/17/2025 restricted stock</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Therapeutics,</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w w:val="99"/>
              </w:rPr>
              <w:t>6993</w:t>
            </w:r>
          </w:p>
        </w:tc>
        <w:tc>
          <w:tcPr>
            <w:tcW w:w="27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01/17/2025 issuer equity</w:t>
            </w:r>
          </w:p>
        </w:tc>
      </w:tr>
      <w:tr>
        <w:trPr>
          <w:trHeight w:val="282"/>
        </w:trPr>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unit award</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6"/>
              </w:rPr>
              <w:t>compensation plan</w:t>
            </w:r>
          </w:p>
        </w:tc>
      </w:tr>
      <w:tr>
        <w:trPr>
          <w:trHeight w:val="258"/>
        </w:trPr>
        <w:tc>
          <w:tcPr>
            <w:tcW w:w="14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Vesting of</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Y-mAbs</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Common Stock</w:t>
            </w:r>
          </w:p>
        </w:tc>
        <w:tc>
          <w:tcPr>
            <w:tcW w:w="262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01/18/2025 restricted stock</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Therapeutics,</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w w:val="99"/>
              </w:rPr>
              <w:t>3817</w:t>
            </w:r>
          </w:p>
        </w:tc>
        <w:tc>
          <w:tcPr>
            <w:tcW w:w="27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01/18/2025 issuer equity</w:t>
            </w:r>
          </w:p>
        </w:tc>
      </w:tr>
      <w:tr>
        <w:trPr>
          <w:trHeight w:val="282"/>
        </w:trPr>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unit award</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6"/>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-804545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-306705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6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300" w:type="dxa"/>
            <w:vAlign w:val="bottom"/>
          </w:tcPr>
          <w:p>
            <w:pPr>
              <w:spacing w:after="0"/>
              <w:rPr>
                <w:sz w:val="24"/>
                <w:szCs w:val="24"/>
                <w:color w:val="auto"/>
              </w:rPr>
            </w:pPr>
          </w:p>
        </w:tc>
      </w:tr>
      <w:tr>
        <w:trPr>
          <w:trHeight w:val="297"/>
        </w:trPr>
        <w:tc>
          <w:tcPr>
            <w:tcW w:w="36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03/07/2025</w:t>
            </w:r>
          </w:p>
        </w:tc>
      </w:tr>
      <w:tr>
        <w:trPr>
          <w:trHeight w:val="297"/>
        </w:trPr>
        <w:tc>
          <w:tcPr>
            <w:tcW w:w="36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Thomas Gad</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2025-03-07T15:55:43Z</dcterms:created>
  <dcterms:modified xsi:type="dcterms:W3CDTF">2025-03-07T15:55:43Z</dcterms:modified>
</cp:coreProperties>
</file>